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графика отпусков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частью 1 ст. 123 ТК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статьи 123 Трудового кодекса Российской Федерации, с учетом мнения выборного органа первичной профсоюзной организации, протокол 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г. №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с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график отпусков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Обеспечить в течение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утвержденного графика отпусков;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извещение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о времени начала отпусков, установленных графиком, под подпись не менее чем за две недели до начала отпусков;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передачу на утверждение дополнений к графику отпусков при приеме новых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внесение в установленном порядке изменений в график отпусков при переносе дат начала отпусков на другой срок.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 ознакомить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с настоящим приказом под подпись и вручить утвержденный график отпуск для использования в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 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48e8e7a7f0049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